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5F" w:rsidRDefault="009C5F5F" w:rsidP="009C5F5F">
      <w:pPr>
        <w:jc w:val="center"/>
        <w:rPr>
          <w:b/>
          <w:u w:val="single"/>
        </w:rPr>
      </w:pPr>
    </w:p>
    <w:p w:rsidR="009C5F5F" w:rsidRDefault="009C5F5F" w:rsidP="009C5F5F">
      <w:pPr>
        <w:jc w:val="center"/>
        <w:rPr>
          <w:color w:val="808080"/>
          <w:sz w:val="28"/>
        </w:rPr>
      </w:pPr>
      <w:r>
        <w:rPr>
          <w:color w:val="808080"/>
          <w:sz w:val="28"/>
        </w:rPr>
        <w:t>_____________________________________________________________</w:t>
      </w:r>
    </w:p>
    <w:p w:rsidR="009C5F5F" w:rsidRDefault="009C5F5F" w:rsidP="009C5F5F"/>
    <w:p w:rsidR="004D2D31" w:rsidRDefault="004D2D31" w:rsidP="009C5F5F"/>
    <w:p w:rsidR="009C5F5F" w:rsidRDefault="009C5F5F" w:rsidP="009C5F5F">
      <w:pPr>
        <w:jc w:val="center"/>
        <w:rPr>
          <w:b/>
          <w:u w:val="single"/>
        </w:rPr>
      </w:pPr>
    </w:p>
    <w:p w:rsidR="009C5F5F" w:rsidRDefault="009C5F5F" w:rsidP="009C5F5F">
      <w:pPr>
        <w:jc w:val="center"/>
        <w:rPr>
          <w:b/>
          <w:u w:val="single"/>
        </w:rPr>
      </w:pPr>
      <w:r w:rsidRPr="009C5F5F">
        <w:rPr>
          <w:b/>
          <w:u w:val="single"/>
        </w:rPr>
        <w:t xml:space="preserve">CONTROLLED PYROLYSIS </w:t>
      </w:r>
      <w:r>
        <w:rPr>
          <w:b/>
          <w:u w:val="single"/>
        </w:rPr>
        <w:t>BURNOFF OVEN FOR SALE</w:t>
      </w:r>
    </w:p>
    <w:p w:rsidR="009C5F5F" w:rsidRPr="009C5F5F" w:rsidRDefault="009C5F5F" w:rsidP="009C5F5F">
      <w:pPr>
        <w:jc w:val="center"/>
        <w:rPr>
          <w:b/>
          <w:u w:val="single"/>
        </w:rPr>
      </w:pPr>
    </w:p>
    <w:p w:rsidR="009C5F5F" w:rsidRPr="00922468" w:rsidRDefault="009C5F5F" w:rsidP="009C5F5F">
      <w:pPr>
        <w:jc w:val="center"/>
        <w:rPr>
          <w:b/>
        </w:rPr>
      </w:pPr>
      <w:r w:rsidRPr="00922468">
        <w:rPr>
          <w:b/>
        </w:rPr>
        <w:t>PRC 2604283</w:t>
      </w:r>
    </w:p>
    <w:p w:rsidR="009C5F5F" w:rsidRDefault="009C5F5F" w:rsidP="009C5F5F">
      <w:pPr>
        <w:jc w:val="center"/>
      </w:pPr>
      <w:r>
        <w:t>750,000 BTU</w:t>
      </w:r>
    </w:p>
    <w:p w:rsidR="009C5F5F" w:rsidRDefault="009C5F5F" w:rsidP="009C5F5F">
      <w:pPr>
        <w:jc w:val="center"/>
      </w:pPr>
      <w:r>
        <w:t>115 V 6 C</w:t>
      </w:r>
    </w:p>
    <w:p w:rsidR="009C5F5F" w:rsidRDefault="009C5F5F" w:rsidP="009C5F5F">
      <w:pPr>
        <w:jc w:val="center"/>
      </w:pPr>
      <w:r>
        <w:t>NATURAL GAS</w:t>
      </w:r>
    </w:p>
    <w:p w:rsidR="009C5F5F" w:rsidRDefault="009C5F5F" w:rsidP="009C5F5F">
      <w:pPr>
        <w:jc w:val="center"/>
      </w:pPr>
      <w:r>
        <w:t>RATE CONTROLLED BURNOFF</w:t>
      </w:r>
    </w:p>
    <w:p w:rsidR="009C5F5F" w:rsidRDefault="009C5F5F" w:rsidP="009C5F5F">
      <w:pPr>
        <w:jc w:val="center"/>
      </w:pPr>
    </w:p>
    <w:p w:rsidR="009C5F5F" w:rsidRPr="00EF3DB8" w:rsidRDefault="009C5F5F" w:rsidP="009C5F5F">
      <w:pPr>
        <w:jc w:val="center"/>
        <w:rPr>
          <w:b/>
        </w:rPr>
      </w:pPr>
      <w:r w:rsidRPr="00EF3DB8">
        <w:rPr>
          <w:b/>
        </w:rPr>
        <w:t>OUTSIDE DIMENSION</w:t>
      </w:r>
    </w:p>
    <w:p w:rsidR="009C5F5F" w:rsidRDefault="009C5F5F" w:rsidP="009C5F5F">
      <w:pPr>
        <w:jc w:val="center"/>
      </w:pPr>
      <w:r>
        <w:t>91 IN WIDE X 121 IN DEEP X 98 IN HIGH</w:t>
      </w:r>
    </w:p>
    <w:p w:rsidR="009C5F5F" w:rsidRDefault="009C5F5F" w:rsidP="009C5F5F">
      <w:pPr>
        <w:jc w:val="center"/>
      </w:pPr>
      <w:r>
        <w:t>DOOR INSIDE:</w:t>
      </w:r>
    </w:p>
    <w:p w:rsidR="009C5F5F" w:rsidRDefault="009C5F5F" w:rsidP="009C5F5F">
      <w:pPr>
        <w:jc w:val="center"/>
      </w:pPr>
      <w:r>
        <w:t>66 IN WIDE X 88 IN DEEP X 84 IN HIGH</w:t>
      </w:r>
    </w:p>
    <w:p w:rsidR="009C5F5F" w:rsidRPr="009C5F5F" w:rsidRDefault="009C5F5F" w:rsidP="009C5F5F">
      <w:pPr>
        <w:jc w:val="center"/>
      </w:pPr>
    </w:p>
    <w:p w:rsidR="009C5F5F" w:rsidRPr="00EF3DB8" w:rsidRDefault="009C5F5F" w:rsidP="009C5F5F">
      <w:pPr>
        <w:jc w:val="center"/>
        <w:rPr>
          <w:b/>
        </w:rPr>
      </w:pPr>
      <w:r w:rsidRPr="00EF3DB8">
        <w:rPr>
          <w:b/>
        </w:rPr>
        <w:t>USEABLE ABOVE CART DIMENSIONS</w:t>
      </w:r>
    </w:p>
    <w:p w:rsidR="009C5F5F" w:rsidRDefault="009C5F5F" w:rsidP="009C5F5F">
      <w:pPr>
        <w:jc w:val="center"/>
      </w:pPr>
      <w:r>
        <w:t xml:space="preserve">61 WIDE X 82 IN </w:t>
      </w:r>
      <w:proofErr w:type="gramStart"/>
      <w:r>
        <w:t>DEEP  X</w:t>
      </w:r>
      <w:proofErr w:type="gramEnd"/>
      <w:r>
        <w:t xml:space="preserve"> 69 IN HIGH</w:t>
      </w:r>
    </w:p>
    <w:p w:rsidR="009C5F5F" w:rsidRDefault="009C5F5F" w:rsidP="009C5F5F">
      <w:pPr>
        <w:jc w:val="center"/>
      </w:pPr>
      <w:r>
        <w:t>WEIGHT 6240</w:t>
      </w:r>
    </w:p>
    <w:p w:rsidR="009C5F5F" w:rsidRDefault="009C5F5F" w:rsidP="009C5F5F">
      <w:pPr>
        <w:jc w:val="center"/>
      </w:pPr>
    </w:p>
    <w:p w:rsidR="009C5F5F" w:rsidRPr="009D49B9" w:rsidRDefault="009C5F5F" w:rsidP="009C5F5F">
      <w:pPr>
        <w:jc w:val="center"/>
        <w:rPr>
          <w:i/>
        </w:rPr>
      </w:pPr>
      <w:bookmarkStart w:id="0" w:name="_GoBack"/>
      <w:bookmarkEnd w:id="0"/>
    </w:p>
    <w:p w:rsidR="009C5F5F" w:rsidRDefault="009C5F5F">
      <w:pPr>
        <w:rPr>
          <w:noProof/>
        </w:rPr>
      </w:pPr>
      <w:r>
        <w:rPr>
          <w:noProof/>
        </w:rPr>
        <w:drawing>
          <wp:inline distT="0" distB="0" distL="0" distR="0">
            <wp:extent cx="2560320" cy="1920240"/>
            <wp:effectExtent l="0" t="0" r="0" b="3810"/>
            <wp:docPr id="1" name="Picture 1" descr="C:\EQUIPMENT 2015\BURNOFF OVENS\CONTROLLED PYROLYSIS\750,000 BTU\SAM_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QUIPMENT 2015\BURNOFF OVENS\CONTROLLED PYROLYSIS\750,000 BTU\SAM_0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F5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24FF3BAA" wp14:editId="6EA0A90B">
            <wp:extent cx="2560320" cy="1920240"/>
            <wp:effectExtent l="0" t="0" r="0" b="3810"/>
            <wp:docPr id="3" name="Picture 3" descr="C:\EQUIPMENT 2015\BURNOFF OVENS\CONTROLLED PYROLYSIS\750,000 BTU\SAM_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QUIPMENT 2015\BURNOFF OVENS\CONTROLLED PYROLYSIS\750,000 BTU\SAM_0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F" w:rsidRDefault="009C5F5F">
      <w:pPr>
        <w:rPr>
          <w:noProof/>
        </w:rPr>
      </w:pPr>
    </w:p>
    <w:p w:rsidR="009C5F5F" w:rsidRDefault="009C5F5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C5F5F" w:rsidRDefault="009C5F5F">
      <w:r>
        <w:rPr>
          <w:noProof/>
        </w:rPr>
        <w:drawing>
          <wp:inline distT="0" distB="0" distL="0" distR="0">
            <wp:extent cx="2560320" cy="1920240"/>
            <wp:effectExtent l="0" t="0" r="0" b="3810"/>
            <wp:docPr id="4" name="Picture 4" descr="C:\EQUIPMENT 2015\BURNOFF OVENS\CONTROLLED PYROLYSIS\750,000 BTU\SAM_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QUIPMENT 2015\BURNOFF OVENS\CONTROLLED PYROLYSIS\750,000 BTU\SAM_07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2560320" cy="1920240"/>
            <wp:effectExtent l="0" t="0" r="0" b="3810"/>
            <wp:docPr id="5" name="Picture 5" descr="C:\EQUIPMENT 2015\BURNOFF OVENS\CONTROLLED PYROLYSIS\750,000 BTU\SAM_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EQUIPMENT 2015\BURNOFF OVENS\CONTROLLED PYROLYSIS\750,000 BTU\SAM_0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F" w:rsidRDefault="009C5F5F"/>
    <w:p w:rsidR="009C5F5F" w:rsidRDefault="009C5F5F">
      <w:r>
        <w:rPr>
          <w:noProof/>
        </w:rPr>
        <w:drawing>
          <wp:inline distT="0" distB="0" distL="0" distR="0">
            <wp:extent cx="2560320" cy="1920240"/>
            <wp:effectExtent l="0" t="0" r="0" b="3810"/>
            <wp:docPr id="6" name="Picture 6" descr="C:\EQUIPMENT 2015\BURNOFF OVENS\CONTROLLED PYROLYSIS\750,000 BTU\SAM_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EQUIPMENT 2015\BURNOFF OVENS\CONTROLLED PYROLYSIS\750,000 BTU\SAM_07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F5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438400" cy="1828800"/>
            <wp:effectExtent l="0" t="0" r="0" b="0"/>
            <wp:docPr id="7" name="Picture 7" descr="C:\EQUIPMENT 2015\BURNOFF OVENS\CONTROLLED PYROLYSIS\750,000 BTU\SAM_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EQUIPMENT 2015\BURNOFF OVENS\CONTROLLED PYROLYSIS\750,000 BTU\SAM_07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5F"/>
    <w:rsid w:val="0004588D"/>
    <w:rsid w:val="002A5D37"/>
    <w:rsid w:val="0041361A"/>
    <w:rsid w:val="004C148B"/>
    <w:rsid w:val="004D2D31"/>
    <w:rsid w:val="009C5F5F"/>
    <w:rsid w:val="00A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5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C5F5F"/>
    <w:pPr>
      <w:jc w:val="center"/>
    </w:pPr>
    <w:rPr>
      <w:b/>
      <w:i/>
      <w:color w:val="008080"/>
      <w:sz w:val="56"/>
    </w:rPr>
  </w:style>
  <w:style w:type="character" w:customStyle="1" w:styleId="TitleChar">
    <w:name w:val="Title Char"/>
    <w:basedOn w:val="DefaultParagraphFont"/>
    <w:link w:val="Title"/>
    <w:rsid w:val="009C5F5F"/>
    <w:rPr>
      <w:b/>
      <w:i/>
      <w:color w:val="008080"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5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C5F5F"/>
    <w:pPr>
      <w:jc w:val="center"/>
    </w:pPr>
    <w:rPr>
      <w:b/>
      <w:i/>
      <w:color w:val="008080"/>
      <w:sz w:val="56"/>
    </w:rPr>
  </w:style>
  <w:style w:type="character" w:customStyle="1" w:styleId="TitleChar">
    <w:name w:val="Title Char"/>
    <w:basedOn w:val="DefaultParagraphFont"/>
    <w:link w:val="Title"/>
    <w:rsid w:val="009C5F5F"/>
    <w:rPr>
      <w:b/>
      <w:i/>
      <w:color w:val="008080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Tim</cp:lastModifiedBy>
  <cp:revision>4</cp:revision>
  <dcterms:created xsi:type="dcterms:W3CDTF">2015-04-03T21:55:00Z</dcterms:created>
  <dcterms:modified xsi:type="dcterms:W3CDTF">2015-05-04T14:58:00Z</dcterms:modified>
</cp:coreProperties>
</file>